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Relationships xmlns="http://schemas.openxmlformats.org/package/2006/relationships"><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 Id="rId5" Type="http://schemas.openxmlformats.org/officeDocument/2006/relationships/custom-properties" Target="docProps/custom.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Dst16"/>
      </w:pPr>
      <w:r>
        <w:rPr>
          <w:b/>
        </w:rPr>
        <w:t xml:space="preserve">DELETE THIS PARAGRAPH BEFORE SUBMITTING. </w:t>
      </w:r>
      <w:r>
        <w:t>Replace each paragraph below with your own content. Pick DISIE styles from Word's Styles pane — don't change font, size or colour from the Home ribbon. Open File → Info → Properties → Advanced → Custom to update the document properties (they're pre-filled with placeholder text).</w:t>
      </w:r>
    </w:p>
    <w:p>
      <w:pPr>
        <w:pStyle w:val="Dst01"/>
      </w:pPr>
      <w:r>
        <w:t>Working title of your manuscript</w:t>
      </w:r>
    </w:p>
    <w:p>
      <w:pPr>
        <w:pStyle w:val="Dst02"/>
      </w:pPr>
      <w:r>
        <w:t>Optional subtitle that further specifies the work</w:t>
      </w:r>
    </w:p>
    <w:p>
      <w:pPr>
        <w:pStyle w:val="Dst06"/>
      </w:pPr>
      <w:r>
        <w:t>Abstract</w:t>
      </w:r>
    </w:p>
    <w:p>
      <w:pPr>
        <w:pStyle w:val="Dst07"/>
      </w:pPr>
      <w:r>
        <w:t>Replace this paragraph with your English abstract (150–300 words). Cover the research question, the method, the key findings, and the implications for practice and research. Use plain language and avoid uncommon abbreviations.</w:t>
      </w:r>
    </w:p>
    <w:p>
      <w:pPr>
        <w:pStyle w:val="Dst08"/>
      </w:pPr>
      <w:r>
        <w:t>Zusammenfassung</w:t>
      </w:r>
    </w:p>
    <w:p>
      <w:pPr>
        <w:pStyle w:val="Dst09"/>
      </w:pPr>
      <w:r>
        <w:t>Ersetzen Sie diesen Absatz durch Ihr deutsches Abstract (150–300 Wörter). Beschreiben Sie Forschungsfrage, Methode, zentrale Befunde und Implikationen für Praxis und Forschung.</w:t>
      </w:r>
    </w:p>
    <w:p>
      <w:pPr>
        <w:pStyle w:val="Dst10"/>
      </w:pPr>
      <w:r>
        <w:t>Keywords: inclusion; digital education; assistive technology; primary education</w:t>
      </w:r>
    </w:p>
    <w:p>
      <w:pPr>
        <w:pStyle w:val="Dst11"/>
      </w:pPr>
      <w:r>
        <w:t>Schlagwörter: Inklusion; digitale Bildung; assistive Technologie; Grundschulbildung</w:t>
      </w:r>
    </w:p>
    <w:p>
      <w:pPr>
        <w:pStyle w:val="Dst12"/>
        <w:pageBreakBefore/>
      </w:pPr>
      <w:r>
        <w:t>Introduction</w:t>
      </w:r>
    </w:p>
    <w:p>
      <w:pPr>
        <w:pStyle w:val="Dst16"/>
      </w:pPr>
      <w:r>
        <w:t>Open the Introduction with the broader context of your study — why this question matters for digital innovation, special education or inclusive settings (or for the intersection of all three, which is DISIE's home territory). State the gap in the literature or the unresolved practical problem the study addresses.</w:t>
      </w:r>
    </w:p>
    <w:p>
      <w:pPr>
        <w:pStyle w:val="Dst16"/>
      </w:pPr>
      <w:r>
        <w:t>Cite supporting work in APA 7 in-text style: parenthetical (Author, 2024) or narrative (Author, 2024). For three or more authors use et al. from the first citation onwards. Reference entries live at the very end of the manuscript in the References section, one paragraph per entry, all carrying the DISIE Reference style.</w:t>
      </w:r>
    </w:p>
    <w:p>
      <w:pPr>
        <w:pStyle w:val="Dst16"/>
      </w:pPr>
      <w:r>
        <w:t>Close the Introduction with the research question or the specific hypotheses the study tests — one short paragraph, spelled out. Don't leave the reader guessing what the study actually set out to do.</w:t>
      </w:r>
    </w:p>
    <w:p>
      <w:pPr>
        <w:pStyle w:val="Dst13"/>
      </w:pPr>
      <w:r>
        <w:t>Theoretical background</w:t>
      </w:r>
    </w:p>
    <w:p>
      <w:pPr>
        <w:pStyle w:val="Dst16"/>
      </w:pPr>
      <w:r>
        <w:t>Use DISIE Heading 2 for subsections under a main section heading. A short subsection like this is the right place to introduce the theoretical framework (e.g., universal design for learning, capability approach, embodied interaction) the study draws on. Don't summarise the entire framework — name it, cite the canonical reference, and explain how it shapes the research question you'll answer.</w:t>
      </w:r>
    </w:p>
    <w:p>
      <w:pPr>
        <w:pStyle w:val="Dst16"/>
      </w:pPr>
      <w:r>
        <w:t>Quoted material longer than ~40 words is set off as a block quote (DISIE Quote style) — indented from the left, italic, no surrounding quotation marks. Use sparingly; paraphrase where you can.</w:t>
      </w:r>
    </w:p>
    <w:p>
      <w:pPr>
        <w:pStyle w:val="Dst17"/>
      </w:pPr>
      <w:r>
        <w:t>Inclusive education is not a destination but a continuous process of removing barriers to participation. It is enacted every day, in every classroom, by teachers who choose how to respond to the diversity in front of them (Example Author, 2023, p. 12).</w:t>
      </w:r>
    </w:p>
    <w:p>
      <w:pPr>
        <w:pStyle w:val="Dst13"/>
      </w:pPr>
      <w:r>
        <w:t>State of research</w:t>
      </w:r>
    </w:p>
    <w:p>
      <w:pPr>
        <w:pStyle w:val="Dst16"/>
      </w:pPr>
      <w:r>
        <w:t>Summarise what the existing literature says about the phenomenon you're studying. Group findings thematically rather than walking through one study at a time — readers care more about the pattern of evidence than your reading order.</w:t>
      </w:r>
    </w:p>
    <w:p>
      <w:pPr>
        <w:pStyle w:val="Dst16"/>
      </w:pPr>
      <w:r>
        <w:t>When you list discrete items inside the body text, use DISIE Bullet or DISIE Numbered. Lists are appropriate for:</w:t>
      </w:r>
    </w:p>
    <w:p>
      <w:pPr>
        <w:pStyle w:val="Dst18"/>
      </w:pPr>
      <w:r>
        <w:t>Parallel items where the order doesn't matter (use a bulleted list).</w:t>
      </w:r>
    </w:p>
    <w:p>
      <w:pPr>
        <w:pStyle w:val="Dst18"/>
      </w:pPr>
      <w:r>
        <w:t>Items the reader should scan rather than read as prose.</w:t>
      </w:r>
    </w:p>
    <w:p>
      <w:pPr>
        <w:pStyle w:val="Dst18"/>
      </w:pPr>
      <w:r>
        <w:t>Definitional or descriptive items that aren't a step sequence.</w:t>
      </w:r>
    </w:p>
    <w:p>
      <w:pPr>
        <w:pStyle w:val="Dst16"/>
      </w:pPr>
      <w:r>
        <w:t>When the order matters — e.g. for a step-by-step procedure — switch to DISIE Numbered:</w:t>
      </w:r>
    </w:p>
    <w:p>
      <w:pPr>
        <w:pStyle w:val="Dst19"/>
      </w:pPr>
      <w:r>
        <w:t>Identify the participant pool that fits the inclusion criteria.</w:t>
      </w:r>
    </w:p>
    <w:p>
      <w:pPr>
        <w:pStyle w:val="Dst19"/>
      </w:pPr>
      <w:r>
        <w:t>Obtain ethics approval and parent / participant consent.</w:t>
      </w:r>
    </w:p>
    <w:p>
      <w:pPr>
        <w:pStyle w:val="Dst19"/>
      </w:pPr>
      <w:r>
        <w:t>Collect baseline data before the intervention starts.</w:t>
      </w:r>
    </w:p>
    <w:p>
      <w:pPr>
        <w:pStyle w:val="Dst12"/>
      </w:pPr>
      <w:r>
        <w:t>Methods</w:t>
      </w:r>
    </w:p>
    <w:p>
      <w:pPr>
        <w:pStyle w:val="Dst16"/>
      </w:pPr>
      <w:r>
        <w:t>The Methods section is the contract you make with the reader: describe everything they would need to replicate the study. If you can't disclose specific instruments or stimuli for ethical or legal reasons, say so explicitly and explain the constraint — silence isn't the same as transparency.</w:t>
      </w:r>
    </w:p>
    <w:p>
      <w:pPr>
        <w:pStyle w:val="Dst13"/>
      </w:pPr>
      <w:r>
        <w:t>Design</w:t>
      </w:r>
    </w:p>
    <w:p>
      <w:pPr>
        <w:pStyle w:val="Dst16"/>
      </w:pPr>
      <w:r>
        <w:t>Open with the study design in one sentence (cross-sectional survey, mixed-methods design-based research, single-case AB design, …). Then unpack the rationale: why this design fits the research question.</w:t>
      </w:r>
    </w:p>
    <w:p>
      <w:pPr>
        <w:pStyle w:val="Dst13"/>
      </w:pPr>
      <w:r>
        <w:t>Analysis pipeline</w:t>
      </w:r>
    </w:p>
    <w:p>
      <w:pPr>
        <w:pStyle w:val="Dst16"/>
      </w:pPr>
      <w:r>
        <w:t>When you share the code used to clean and analyse the data, drop the script (or a representative excerpt) into a DISIE Code paragraph. The style sets monospaced font so spacing is preserved; the renderer keeps line breaks. Full scripts should live in a public repository linked from the methods text — use code blocks here only for short, illustrative snippets.</w:t>
      </w:r>
    </w:p>
    <w:p>
      <w:pPr>
        <w:pStyle w:val="Dst29"/>
      </w:pPr>
      <w:r>
        <w:t># example.py — minimum reproducible example</w:t>
        <w:br/>
        <w:t>import pandas as pd</w:t>
        <w:br/>
        <w:t>data = pd.read_csv('plusdaily_export.csv')</w:t>
        <w:br/>
        <w:t>summary = data.groupby('week').agg({'rating': 'mean'})</w:t>
        <w:br/>
        <w:t>summary.to_csv('weekly_means.csv')</w:t>
      </w:r>
    </w:p>
    <w:p>
      <w:pPr>
        <w:pStyle w:val="Dst13"/>
      </w:pPr>
      <w:r>
        <w:t>Participants</w:t>
      </w:r>
    </w:p>
    <w:p>
      <w:pPr>
        <w:pStyle w:val="Dst16"/>
      </w:pPr>
      <w:r>
        <w:t>Report the sample size, the recruitment strategy and the inclusion + exclusion criteria. For studies with special educational needs participants, describe the disability category, the assessment that established it, and any accommodations provided during data collection. Table 1 below gives an example baseline-characteristics table.</w:t>
      </w:r>
    </w:p>
    <w:p>
      <w:pPr>
        <w:pStyle w:val="Dst22"/>
      </w:pPr>
      <w:r>
        <w:t>Table 1. Demographic characteristics of participants.</w:t>
      </w:r>
    </w:p>
    <w:tbl>
      <w:tblPr>
        <w:tblW w:type="auto" w:w="0"/>
        <w:tblLook w:firstColumn="1" w:firstRow="1" w:lastColumn="0" w:lastRow="0" w:noHBand="0" w:noVBand="1" w:val="04A0"/>
      </w:tblPr>
      <w:tblGrid>
        <w:gridCol w:w="2880"/>
        <w:gridCol w:w="2880"/>
        <w:gridCol w:w="2880"/>
      </w:tblGrid>
      <w:tr>
        <w:trPr>
          <w:tblHeader w:val="true"/>
        </w:trPr>
        <w:tc>
          <w:tcPr>
            <w:tcW w:type="dxa" w:w="2880"/>
            <w:tcBorders>
              <w:top w:val="double" w:sz="6" w:space="0" w:color="15181B"/>
              <w:bottom w:val="single" w:sz="6" w:space="0" w:color="15181B"/>
              <w:left w:val="nil"/>
              <w:right w:val="nil"/>
              <w:start w:val="nil"/>
              <w:end w:val="nil"/>
              <w:insideH w:val="nil"/>
              <w:insideV w:val="nil"/>
            </w:tcBorders>
          </w:tcPr>
          <w:p>
            <w:r>
              <w:t>Variable</w:t>
            </w:r>
          </w:p>
        </w:tc>
        <w:tc>
          <w:tcPr>
            <w:tcW w:type="dxa" w:w="2880"/>
            <w:tcBorders>
              <w:top w:val="double" w:sz="6" w:space="0" w:color="15181B"/>
              <w:bottom w:val="single" w:sz="6" w:space="0" w:color="15181B"/>
              <w:left w:val="nil"/>
              <w:right w:val="nil"/>
              <w:start w:val="nil"/>
              <w:end w:val="nil"/>
              <w:insideH w:val="nil"/>
              <w:insideV w:val="nil"/>
            </w:tcBorders>
          </w:tcPr>
          <w:p>
            <w:r>
              <w:t>Group A</w:t>
            </w:r>
          </w:p>
        </w:tc>
        <w:tc>
          <w:tcPr>
            <w:tcW w:type="dxa" w:w="2880"/>
            <w:tcBorders>
              <w:top w:val="double" w:sz="6" w:space="0" w:color="15181B"/>
              <w:bottom w:val="single" w:sz="6" w:space="0" w:color="15181B"/>
              <w:left w:val="nil"/>
              <w:right w:val="nil"/>
              <w:start w:val="nil"/>
              <w:end w:val="nil"/>
              <w:insideH w:val="nil"/>
              <w:insideV w:val="nil"/>
            </w:tcBorders>
          </w:tcPr>
          <w:p>
            <w:r>
              <w:t>Group B</w:t>
            </w:r>
          </w:p>
        </w:tc>
      </w:tr>
      <w:tr>
        <w:tc>
          <w:tcPr>
            <w:tcW w:type="dxa" w:w="2880"/>
            <w:tcBorders>
              <w:top w:val="nil"/>
              <w:bottom w:val="nil"/>
              <w:left w:val="nil"/>
              <w:right w:val="nil"/>
              <w:start w:val="nil"/>
              <w:end w:val="nil"/>
              <w:insideH w:val="nil"/>
              <w:insideV w:val="nil"/>
            </w:tcBorders>
          </w:tcPr>
          <w:p>
            <w:r>
              <w:t>n</w:t>
            </w:r>
          </w:p>
        </w:tc>
        <w:tc>
          <w:tcPr>
            <w:tcW w:type="dxa" w:w="2880"/>
            <w:tcBorders>
              <w:top w:val="nil"/>
              <w:bottom w:val="nil"/>
              <w:left w:val="nil"/>
              <w:right w:val="nil"/>
              <w:start w:val="nil"/>
              <w:end w:val="nil"/>
              <w:insideH w:val="nil"/>
              <w:insideV w:val="nil"/>
            </w:tcBorders>
          </w:tcPr>
          <w:p>
            <w:r>
              <w:t>20</w:t>
            </w:r>
          </w:p>
        </w:tc>
        <w:tc>
          <w:tcPr>
            <w:tcW w:type="dxa" w:w="2880"/>
            <w:tcBorders>
              <w:top w:val="nil"/>
              <w:bottom w:val="nil"/>
              <w:left w:val="nil"/>
              <w:right w:val="nil"/>
              <w:start w:val="nil"/>
              <w:end w:val="nil"/>
              <w:insideH w:val="nil"/>
              <w:insideV w:val="nil"/>
            </w:tcBorders>
          </w:tcPr>
          <w:p>
            <w:r>
              <w:t>20</w:t>
            </w:r>
          </w:p>
        </w:tc>
      </w:tr>
      <w:tr>
        <w:tc>
          <w:tcPr>
            <w:tcW w:type="dxa" w:w="2880"/>
            <w:tcBorders>
              <w:top w:val="nil"/>
              <w:bottom w:val="nil"/>
              <w:left w:val="nil"/>
              <w:right w:val="nil"/>
              <w:start w:val="nil"/>
              <w:end w:val="nil"/>
              <w:insideH w:val="nil"/>
              <w:insideV w:val="nil"/>
            </w:tcBorders>
          </w:tcPr>
          <w:p>
            <w:r>
              <w:t>Mean age (years)</w:t>
            </w:r>
          </w:p>
        </w:tc>
        <w:tc>
          <w:tcPr>
            <w:tcW w:type="dxa" w:w="2880"/>
            <w:tcBorders>
              <w:top w:val="nil"/>
              <w:bottom w:val="nil"/>
              <w:left w:val="nil"/>
              <w:right w:val="nil"/>
              <w:start w:val="nil"/>
              <w:end w:val="nil"/>
              <w:insideH w:val="nil"/>
              <w:insideV w:val="nil"/>
            </w:tcBorders>
          </w:tcPr>
          <w:p>
            <w:r>
              <w:t>10.2</w:t>
            </w:r>
          </w:p>
        </w:tc>
        <w:tc>
          <w:tcPr>
            <w:tcW w:type="dxa" w:w="2880"/>
            <w:tcBorders>
              <w:top w:val="nil"/>
              <w:bottom w:val="nil"/>
              <w:left w:val="nil"/>
              <w:right w:val="nil"/>
              <w:start w:val="nil"/>
              <w:end w:val="nil"/>
              <w:insideH w:val="nil"/>
              <w:insideV w:val="nil"/>
            </w:tcBorders>
          </w:tcPr>
          <w:p>
            <w:r>
              <w:t>10.5</w:t>
            </w:r>
          </w:p>
        </w:tc>
      </w:tr>
      <w:tr>
        <w:tc>
          <w:tcPr>
            <w:tcW w:type="dxa" w:w="2880"/>
            <w:tcBorders>
              <w:top w:val="nil"/>
              <w:bottom w:val="single" w:sz="6" w:space="0" w:color="15181B"/>
              <w:left w:val="nil"/>
              <w:right w:val="nil"/>
              <w:start w:val="nil"/>
              <w:end w:val="nil"/>
              <w:insideH w:val="nil"/>
              <w:insideV w:val="nil"/>
            </w:tcBorders>
          </w:tcPr>
          <w:p>
            <w:r>
              <w:t>Female (%)</w:t>
            </w:r>
          </w:p>
        </w:tc>
        <w:tc>
          <w:tcPr>
            <w:tcW w:type="dxa" w:w="2880"/>
            <w:tcBorders>
              <w:top w:val="nil"/>
              <w:bottom w:val="single" w:sz="6" w:space="0" w:color="15181B"/>
              <w:left w:val="nil"/>
              <w:right w:val="nil"/>
              <w:start w:val="nil"/>
              <w:end w:val="nil"/>
              <w:insideH w:val="nil"/>
              <w:insideV w:val="nil"/>
            </w:tcBorders>
          </w:tcPr>
          <w:p>
            <w:r>
              <w:t>50</w:t>
            </w:r>
          </w:p>
        </w:tc>
        <w:tc>
          <w:tcPr>
            <w:tcW w:type="dxa" w:w="2880"/>
            <w:tcBorders>
              <w:top w:val="nil"/>
              <w:bottom w:val="single" w:sz="6" w:space="0" w:color="15181B"/>
              <w:left w:val="nil"/>
              <w:right w:val="nil"/>
              <w:start w:val="nil"/>
              <w:end w:val="nil"/>
              <w:insideH w:val="nil"/>
              <w:insideV w:val="nil"/>
            </w:tcBorders>
          </w:tcPr>
          <w:p>
            <w:r>
              <w:t>55</w:t>
            </w:r>
          </w:p>
        </w:tc>
      </w:tr>
    </w:tbl>
    <w:p>
      <w:pPr>
        <w:pStyle w:val="Dst23"/>
      </w:pPr>
      <w:r>
        <w:t>Note. Group A received the standard intervention; Group B received the adapted version. All values are baseline measurements.</w:t>
      </w:r>
    </w:p>
    <w:p>
      <w:pPr>
        <w:pStyle w:val="Dst12"/>
      </w:pPr>
      <w:r>
        <w:t>Results</w:t>
      </w:r>
    </w:p>
    <w:p>
      <w:pPr>
        <w:pStyle w:val="Dst16"/>
      </w:pPr>
      <w:r>
        <w:t>Open the Results section with a short orientation paragraph: remind the reader of the research question, name the analytical approach you used, and signpost the order in which the findings are presented.</w:t>
      </w:r>
    </w:p>
    <w:p>
      <w:pPr>
        <w:pStyle w:val="Dst16"/>
      </w:pPr>
      <w:r>
        <w:t>Lead each individual finding with a topic sentence in plain language and only then bring in the numbers, effect sizes and confidence intervals that justify it. Report effect sizes alongside p-values; statistical significance without effect size leaves the reader unable to judge practical relevance.</w:t>
      </w:r>
    </w:p>
    <w:p>
      <w:pPr>
        <w:pStyle w:val="Dst13"/>
      </w:pPr>
      <w:r>
        <w:t>Descriptive results</w:t>
      </w:r>
    </w:p>
    <w:p>
      <w:pPr>
        <w:pStyle w:val="Dst16"/>
      </w:pPr>
      <w:r>
        <w:t>Group means, standard deviations and ranges go here. Reference Table 1 for the demographic baseline and Figure 1 for the headline visual. Body text introduces each table or figure in narrative form ('As shown in Table 1, …') rather than duplicating the cell values.</w:t>
      </w:r>
    </w:p>
    <w:p>
      <w:pPr>
        <w:pStyle w:val="Dst20"/>
      </w:pPr>
      <w:r>
        <w:t>Figure 1. Schematic of the placeholder figure — replace with the actual figure caption (APA 7: title in italic title case).</w:t>
      </w:r>
    </w:p>
    <w:p>
      <w:pPr>
        <w:pStyle w:val="Dst16"/>
      </w:pPr>
      <w:r>
        <w:drawing>
          <wp:inline xmlns:a="http://schemas.openxmlformats.org/drawingml/2006/main" xmlns:pic="http://schemas.openxmlformats.org/drawingml/2006/picture">
            <wp:extent cx="3657600" cy="2438400"/>
            <wp:docPr id="1" name="Picture 1" descr="Placeholder image — replace with your own figure plus a concise screen-reader description of what it shows." title="DISIE figure"/>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3657600" cy="2438400"/>
                    </a:xfrm>
                    <a:prstGeom prst="rect"/>
                  </pic:spPr>
                </pic:pic>
              </a:graphicData>
            </a:graphic>
          </wp:inline>
        </w:drawing>
      </w:r>
    </w:p>
    <w:p>
      <w:pPr>
        <w:pStyle w:val="Dst21"/>
      </w:pPr>
      <w:r>
        <w:t>Note. Replace this note with relevant context, e.g. axis units, abbreviations, or a reference to a supplementary data file. Notes appear directly under the figure in italic, left-aligned text.</w:t>
      </w:r>
    </w:p>
    <w:p>
      <w:pPr>
        <w:pStyle w:val="Dst13"/>
      </w:pPr>
      <w:r>
        <w:t>Inferential results</w:t>
      </w:r>
    </w:p>
    <w:p>
      <w:pPr>
        <w:pStyle w:val="Dst16"/>
      </w:pPr>
      <w:r>
        <w:t>Report the inferential tests in the order you set up in your Methods section. For each, state the test family, the test statistic, the degrees of freedom, the p-value, the effect size and an interpretation in one sentence. Avoid stacking test results in one long paragraph — break them into one result per paragraph or per sub-heading.</w:t>
      </w:r>
    </w:p>
    <w:p>
      <w:pPr>
        <w:pStyle w:val="Dst16"/>
      </w:pPr>
      <w:r>
        <w:t>Set off display equations on their own line with DISIE Equation Display. The style centres the equation and keeps it off the surrounding body indent. Word's equation editor (Insert → Equation) drops a proper Office Math object inside the paragraph; the validator will route any Office Math elsewhere back to this style.</w:t>
      </w:r>
    </w:p>
    <w:p>
      <w:pPr>
        <w:pStyle w:val="Dst30"/>
      </w:pPr>
      <w:r>
        <w:t>Y_ij = β₀ + β₁·time_ij + β₂·group_j + u_0j + ε_ij</w:t>
      </w:r>
    </w:p>
    <w:p>
      <w:pPr>
        <w:pStyle w:val="Dst12"/>
      </w:pPr>
      <w:r>
        <w:t>Discussion</w:t>
      </w:r>
    </w:p>
    <w:p>
      <w:pPr>
        <w:pStyle w:val="Dst16"/>
      </w:pPr>
      <w:r>
        <w:t>Open the Discussion by restating the research question and summarising what the data say in plain language — without re-citing the test statistics from the Results section. Then relate findings back to the existing literature: where do they extend it, where do they contradict it, and where do they fill a gap.</w:t>
      </w:r>
    </w:p>
    <w:p>
      <w:pPr>
        <w:pStyle w:val="Dst16"/>
      </w:pPr>
      <w:r>
        <w:t>DISIE submissions are expected to engage with the inclusive- and special-education context explicitly. A finding that's interesting for the methodology community but disconnected from practice rarely fits this journal — make the link clear.</w:t>
      </w:r>
    </w:p>
    <w:p>
      <w:pPr>
        <w:pStyle w:val="Dst13"/>
      </w:pPr>
      <w:r>
        <w:t>Implications for practice</w:t>
      </w:r>
    </w:p>
    <w:p>
      <w:pPr>
        <w:pStyle w:val="Dst16"/>
      </w:pPr>
      <w:r>
        <w:t>Translate the findings into one or more concrete, actionable recommendations. Be specific about who acts on them (classroom teachers, special-education coordinators, policy makers, technology designers) and under what circumstances. Vague "more research is needed" claims are not implications.</w:t>
      </w:r>
    </w:p>
    <w:p>
      <w:pPr>
        <w:pStyle w:val="Dst14"/>
      </w:pPr>
      <w:r>
        <w:t>Future directions</w:t>
      </w:r>
    </w:p>
    <w:p>
      <w:pPr>
        <w:pStyle w:val="Dst16"/>
      </w:pPr>
      <w:r>
        <w:t>Name the next two or three concrete studies that would build on this one. Replication, extension to different age groups, longitudinal follow-up and cross-cultural comparison are all valid directions; pick the ones your data most clearly motivates.</w:t>
      </w:r>
    </w:p>
    <w:p>
      <w:pPr>
        <w:pStyle w:val="Dst14"/>
      </w:pPr>
      <w:r>
        <w:t>Limitations</w:t>
      </w:r>
    </w:p>
    <w:p>
      <w:pPr>
        <w:pStyle w:val="Dst16"/>
      </w:pPr>
      <w:r>
        <w:t>Be honest about what the data can and cannot support: sample size, sampling frame, missing data, single-site convenience samples, self-report bias, the difference between statistical and clinical significance. The DISIE single-column spec caps heading depth at three levels — avoid skipping levels (don't jump from Heading 1 straight to Heading 3).</w:t>
      </w:r>
    </w:p>
    <w:p>
      <w:pPr>
        <w:pStyle w:val="Dst12"/>
      </w:pPr>
      <w:r>
        <w:t>Conclusion</w:t>
      </w:r>
    </w:p>
    <w:p>
      <w:pPr>
        <w:pStyle w:val="Dst16"/>
      </w:pPr>
      <w:r>
        <w:t>Close with one focused paragraph: what this study adds, in one sentence; the strongest practical implication, in one sentence; and the most important open question that motivates follow-up work, in one sentence. Three sentences are enough.</w:t>
      </w:r>
    </w:p>
    <w:p>
      <w:pPr>
        <w:pStyle w:val="Dst16"/>
      </w:pPr>
      <w:r>
        <w:t>Some clarifying notes are better placed in a footnote¹ than in the body — particularly methodological detail that would interrupt the argument if inlined.</w:t>
      </w:r>
    </w:p>
    <w:p>
      <w:pPr>
        <w:pStyle w:val="Dst31"/>
      </w:pPr>
      <w:r>
        <w:t>¹ Example footnote text. Apply DISIE Footnote Text to the paragraph at the bottom of the page that Word creates when you insert a footnote reference. Keep footnotes short and use them sparingly — most context belongs in the body.</w:t>
      </w:r>
    </w:p>
    <w:p>
      <w:pPr>
        <w:pStyle w:val="Dst25"/>
      </w:pPr>
      <w:r>
        <w:t>Funding: No external funding was received for this work.</w:t>
      </w:r>
    </w:p>
    <w:p>
      <w:pPr>
        <w:pStyle w:val="Dst26"/>
      </w:pPr>
      <w:r>
        <w:t>Ethics: The study was approved by the institutional review board (approval reference XXXX).</w:t>
      </w:r>
    </w:p>
    <w:p>
      <w:pPr>
        <w:pStyle w:val="Dst27"/>
      </w:pPr>
      <w:r>
        <w:t>Conflicts of interest: The authors declare no conflicts of interest.</w:t>
      </w:r>
    </w:p>
    <w:p>
      <w:pPr>
        <w:pStyle w:val="Dst32"/>
      </w:pPr>
      <w:r>
        <w:t>Data availability: The data that support the findings of this study are openly available at https://osf.io/example. Replace this URL with your repository, or describe the conditions under which the data can be requested.</w:t>
      </w:r>
    </w:p>
    <w:p>
      <w:pPr>
        <w:pStyle w:val="Dst28"/>
      </w:pPr>
      <w:r>
        <w:t>AI use: No generative AI was used in the preparation of this manuscript.</w:t>
      </w:r>
    </w:p>
    <w:p>
      <w:pPr>
        <w:pStyle w:val="Dst33"/>
      </w:pPr>
      <w:r>
        <w:t>Author contributions: Conceptualization: J.A.; Methodology: J.A.; Writing – Original Draft: J.A.; Writing – Review &amp; Editing: J.A. The CRediT taxonomy covers 14 roles; replace this paragraph with each author's initials and the roles they contributed.</w:t>
      </w:r>
    </w:p>
    <w:p>
      <w:pPr>
        <w:pStyle w:val="Dst34"/>
      </w:pPr>
      <w:r>
        <w:t>Acknowledgements: The authors thank N.N. for helpful comments on an earlier draft. This paragraph is optional — delete it if there is nothing to acknowledge.</w:t>
      </w:r>
    </w:p>
    <w:p>
      <w:pPr>
        <w:pStyle w:val="Dst12"/>
      </w:pPr>
      <w:r>
        <w:t>References</w:t>
      </w:r>
    </w:p>
    <w:p>
      <w:pPr>
        <w:pStyle w:val="Dst24"/>
      </w:pPr>
      <w:r>
        <w:t>Author, A. A. (2024). Example article title. Journal of Examples, 1(1), 1–10. https://doi.org/10.1234/example.2024.001</w:t>
      </w:r>
    </w:p>
    <w:p>
      <w:pPr>
        <w:pStyle w:val="Dst24"/>
      </w:pPr>
      <w:r>
        <w:t>Author, B. B., &amp; Author, C. C. (2023). Another example article in APA 7 reference style. Journal of Examples, 2(2), 11–20. https://doi.org/10.1234/example.2023.002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emiHidden/>
  </w:style>
  <w:style w:type="character" w:customStyle="1" w:styleId="HeaderChar">
    <w:name w:val="Header Char"/>
    <w:basedOn w:val="DefaultParagraphFont"/>
    <w:link w:val="Header"/>
    <w:uiPriority w:val="99"/>
    <w:unhideWhenUsed/>
    <w:rsid w:val="00E618BF"/>
    <w:semiHidden/>
  </w:style>
  <w:style w:type="paragraph" w:styleId="Footer">
    <w:name w:val="footer"/>
    <w:basedOn w:val="Normal"/>
    <w:link w:val="FooterChar"/>
    <w:uiPriority w:val="99"/>
    <w:unhideWhenUsed/>
    <w:rsid w:val="00E618BF"/>
    <w:pPr>
      <w:tabs>
        <w:tab w:val="center" w:pos="4680"/>
        <w:tab w:val="right" w:pos="9360"/>
      </w:tabs>
      <w:spacing w:after="0" w:line="240" w:lineRule="auto"/>
    </w:pPr>
    <w:semiHidden/>
  </w:style>
  <w:style w:type="character" w:customStyle="1" w:styleId="FooterChar">
    <w:name w:val="Footer Char"/>
    <w:basedOn w:val="DefaultParagraphFont"/>
    <w:link w:val="Footer"/>
    <w:uiPriority w:val="99"/>
    <w:unhideWhenUsed/>
    <w:rsid w:val="00E618BF"/>
    <w:semiHidden/>
  </w:style>
  <w:style w:type="paragraph" w:styleId="Heading1">
    <w:name w:val="heading 1"/>
    <w:basedOn w:val="Normal"/>
    <w:next w:val="Normal"/>
    <w:link w:val="Heading1Char"/>
    <w:uiPriority w:val="9"/>
    <w:unhideWhenUsed/>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emiHidden/>
  </w:style>
  <w:style w:type="paragraph" w:styleId="Heading2">
    <w:name w:val="heading 2"/>
    <w:basedOn w:val="Normal"/>
    <w:next w:val="Normal"/>
    <w:link w:val="Heading2Char"/>
    <w:uiPriority w:val="9"/>
    <w:unhideWhenUsed/>
    <w:rsid w:val="00FC693F"/>
    <w:pPr>
      <w:keepNext/>
      <w:keepLines/>
      <w:spacing w:before="200" w:after="0"/>
      <w:outlineLvl w:val="1"/>
    </w:pPr>
    <w:rPr>
      <w:rFonts w:asciiTheme="majorHAnsi" w:eastAsiaTheme="majorEastAsia" w:hAnsiTheme="majorHAnsi" w:cstheme="majorBidi"/>
      <w:b/>
      <w:bCs/>
      <w:color w:val="4F81BD" w:themeColor="accent1"/>
      <w:sz w:val="26"/>
      <w:szCs w:val="26"/>
    </w:rPr>
    <w:semiHidden/>
  </w:style>
  <w:style w:type="paragraph" w:styleId="Heading3">
    <w:name w:val="heading 3"/>
    <w:basedOn w:val="Normal"/>
    <w:next w:val="Normal"/>
    <w:link w:val="Heading3Char"/>
    <w:uiPriority w:val="9"/>
    <w:unhideWhenUsed/>
    <w:rsid w:val="00FC693F"/>
    <w:pPr>
      <w:keepNext/>
      <w:keepLines/>
      <w:spacing w:before="200" w:after="0"/>
      <w:outlineLvl w:val="2"/>
    </w:pPr>
    <w:rPr>
      <w:rFonts w:asciiTheme="majorHAnsi" w:eastAsiaTheme="majorEastAsia" w:hAnsiTheme="majorHAnsi" w:cstheme="majorBidi"/>
      <w:b/>
      <w:bCs/>
      <w:color w:val="4F81BD" w:themeColor="accent1"/>
    </w:rPr>
    <w:semiHidden/>
  </w:style>
  <w:style w:type="paragraph" w:styleId="Heading4">
    <w:name w:val="heading 4"/>
    <w:basedOn w:val="Normal"/>
    <w:next w:val="Normal"/>
    <w:link w:val="Heading4Char"/>
    <w:uiPriority w:val="9"/>
    <w:semiHidden/>
    <w:unhideWhenUsed/>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unhideWhenUsed/>
    <w:rsid w:val="00FC693F"/>
    <w:pPr>
      <w:spacing w:after="0" w:line="240" w:lineRule="auto"/>
    </w:pPr>
    <w:semiHidden/>
  </w:style>
  <w:style w:type="character" w:customStyle="1" w:styleId="Heading1Char">
    <w:name w:val="Heading 1 Char"/>
    <w:basedOn w:val="DefaultParagraphFont"/>
    <w:link w:val="Heading1"/>
    <w:uiPriority w:val="9"/>
    <w:unhideWhenUsed/>
    <w:rsid w:val="00FC693F"/>
    <w:rPr>
      <w:rFonts w:asciiTheme="majorHAnsi" w:eastAsiaTheme="majorEastAsia" w:hAnsiTheme="majorHAnsi" w:cstheme="majorBidi"/>
      <w:b/>
      <w:bCs/>
      <w:color w:val="365F91" w:themeColor="accent1" w:themeShade="BF"/>
      <w:sz w:val="28"/>
      <w:szCs w:val="28"/>
    </w:rPr>
    <w:semiHidden/>
  </w:style>
  <w:style w:type="character" w:customStyle="1" w:styleId="Heading2Char">
    <w:name w:val="Heading 2 Char"/>
    <w:basedOn w:val="DefaultParagraphFont"/>
    <w:link w:val="Heading2"/>
    <w:uiPriority w:val="9"/>
    <w:unhideWhenUsed/>
    <w:rsid w:val="00FC693F"/>
    <w:rPr>
      <w:rFonts w:asciiTheme="majorHAnsi" w:eastAsiaTheme="majorEastAsia" w:hAnsiTheme="majorHAnsi" w:cstheme="majorBidi"/>
      <w:b/>
      <w:bCs/>
      <w:color w:val="4F81BD" w:themeColor="accent1"/>
      <w:sz w:val="26"/>
      <w:szCs w:val="26"/>
    </w:rPr>
    <w:semiHidden/>
  </w:style>
  <w:style w:type="character" w:customStyle="1" w:styleId="Heading3Char">
    <w:name w:val="Heading 3 Char"/>
    <w:basedOn w:val="DefaultParagraphFont"/>
    <w:link w:val="Heading3"/>
    <w:uiPriority w:val="9"/>
    <w:unhideWhenUsed/>
    <w:rsid w:val="00FC693F"/>
    <w:rPr>
      <w:rFonts w:asciiTheme="majorHAnsi" w:eastAsiaTheme="majorEastAsia" w:hAnsiTheme="majorHAnsi" w:cstheme="majorBidi"/>
      <w:b/>
      <w:bCs/>
      <w:color w:val="4F81BD" w:themeColor="accent1"/>
    </w:rPr>
    <w:semiHidden/>
  </w:style>
  <w:style w:type="paragraph" w:styleId="Title">
    <w:name w:val="Title"/>
    <w:basedOn w:val="Normal"/>
    <w:next w:val="Normal"/>
    <w:link w:val="TitleChar"/>
    <w:uiPriority w:val="10"/>
    <w:unhideWhenUsed/>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emiHidden/>
  </w:style>
  <w:style w:type="character" w:customStyle="1" w:styleId="TitleChar">
    <w:name w:val="Title Char"/>
    <w:basedOn w:val="DefaultParagraphFont"/>
    <w:link w:val="Title"/>
    <w:uiPriority w:val="10"/>
    <w:unhideWhenUsed/>
    <w:rsid w:val="00FC693F"/>
    <w:rPr>
      <w:rFonts w:asciiTheme="majorHAnsi" w:eastAsiaTheme="majorEastAsia" w:hAnsiTheme="majorHAnsi" w:cstheme="majorBidi"/>
      <w:color w:val="17365D" w:themeColor="text2" w:themeShade="BF"/>
      <w:spacing w:val="5"/>
      <w:kern w:val="28"/>
      <w:sz w:val="52"/>
      <w:szCs w:val="52"/>
    </w:rPr>
    <w:semiHidden/>
  </w:style>
  <w:style w:type="paragraph" w:styleId="Subtitle">
    <w:name w:val="Subtitle"/>
    <w:basedOn w:val="Normal"/>
    <w:next w:val="Normal"/>
    <w:link w:val="SubtitleChar"/>
    <w:uiPriority w:val="11"/>
    <w:unhideWhenUsed/>
    <w:rsid w:val="00FC693F"/>
    <w:pPr>
      <w:numPr>
        <w:ilvl w:val="1"/>
      </w:numPr>
    </w:pPr>
    <w:rPr>
      <w:rFonts w:asciiTheme="majorHAnsi" w:eastAsiaTheme="majorEastAsia" w:hAnsiTheme="majorHAnsi" w:cstheme="majorBidi"/>
      <w:i/>
      <w:iCs/>
      <w:color w:val="4F81BD" w:themeColor="accent1"/>
      <w:spacing w:val="15"/>
      <w:sz w:val="24"/>
      <w:szCs w:val="24"/>
    </w:rPr>
    <w:semiHidden/>
  </w:style>
  <w:style w:type="character" w:customStyle="1" w:styleId="SubtitleChar">
    <w:name w:val="Subtitle Char"/>
    <w:basedOn w:val="DefaultParagraphFont"/>
    <w:link w:val="Subtitle"/>
    <w:uiPriority w:val="11"/>
    <w:unhideWhenUsed/>
    <w:rsid w:val="00FC693F"/>
    <w:rPr>
      <w:rFonts w:asciiTheme="majorHAnsi" w:eastAsiaTheme="majorEastAsia" w:hAnsiTheme="majorHAnsi" w:cstheme="majorBidi"/>
      <w:i/>
      <w:iCs/>
      <w:color w:val="4F81BD" w:themeColor="accent1"/>
      <w:spacing w:val="15"/>
      <w:sz w:val="24"/>
      <w:szCs w:val="24"/>
    </w:rPr>
    <w:semiHidden/>
  </w:style>
  <w:style w:type="paragraph" w:styleId="ListParagraph">
    <w:name w:val="List Paragraph"/>
    <w:basedOn w:val="Normal"/>
    <w:uiPriority w:val="34"/>
    <w:unhideWhenUsed/>
    <w:rsid w:val="00FC693F"/>
    <w:pPr>
      <w:ind w:left="720"/>
      <w:contextualSpacing/>
    </w:pPr>
    <w:semiHidden/>
  </w:style>
  <w:style w:type="paragraph" w:styleId="BodyText">
    <w:name w:val="Body Text"/>
    <w:basedOn w:val="Normal"/>
    <w:link w:val="BodyTextChar"/>
    <w:uiPriority w:val="99"/>
    <w:unhideWhenUsed/>
    <w:rsid w:val="00AA1D8D"/>
    <w:pPr>
      <w:spacing w:after="120"/>
    </w:pPr>
    <w:semiHidden/>
  </w:style>
  <w:style w:type="character" w:customStyle="1" w:styleId="BodyTextChar">
    <w:name w:val="Body Text Char"/>
    <w:basedOn w:val="DefaultParagraphFont"/>
    <w:link w:val="BodyText"/>
    <w:uiPriority w:val="99"/>
    <w:unhideWhenUsed/>
    <w:rsid w:val="00AA1D8D"/>
    <w:semiHidden/>
  </w:style>
  <w:style w:type="paragraph" w:styleId="BodyText2">
    <w:name w:val="Body Text 2"/>
    <w:basedOn w:val="Normal"/>
    <w:link w:val="BodyText2Char"/>
    <w:uiPriority w:val="99"/>
    <w:unhideWhenUsed/>
    <w:rsid w:val="00AA1D8D"/>
    <w:pPr>
      <w:spacing w:after="120" w:line="480" w:lineRule="auto"/>
    </w:pPr>
    <w:semiHidden/>
  </w:style>
  <w:style w:type="character" w:customStyle="1" w:styleId="BodyText2Char">
    <w:name w:val="Body Text 2 Char"/>
    <w:basedOn w:val="DefaultParagraphFont"/>
    <w:link w:val="BodyText2"/>
    <w:uiPriority w:val="99"/>
    <w:unhideWhenUsed/>
    <w:rsid w:val="00AA1D8D"/>
    <w:semiHidden/>
  </w:style>
  <w:style w:type="paragraph" w:styleId="BodyText3">
    <w:name w:val="Body Text 3"/>
    <w:basedOn w:val="Normal"/>
    <w:link w:val="BodyText3Char"/>
    <w:uiPriority w:val="99"/>
    <w:unhideWhenUsed/>
    <w:rsid w:val="00AA1D8D"/>
    <w:pPr>
      <w:spacing w:after="120"/>
    </w:pPr>
    <w:rPr>
      <w:sz w:val="16"/>
      <w:szCs w:val="16"/>
    </w:rPr>
    <w:semiHidden/>
  </w:style>
  <w:style w:type="character" w:customStyle="1" w:styleId="BodyText3Char">
    <w:name w:val="Body Text 3 Char"/>
    <w:basedOn w:val="DefaultParagraphFont"/>
    <w:link w:val="BodyText3"/>
    <w:uiPriority w:val="99"/>
    <w:unhideWhenUsed/>
    <w:rsid w:val="00AA1D8D"/>
    <w:rPr>
      <w:sz w:val="16"/>
      <w:szCs w:val="16"/>
    </w:rPr>
    <w:semiHidden/>
  </w:style>
  <w:style w:type="paragraph" w:styleId="List">
    <w:name w:val="List"/>
    <w:basedOn w:val="Normal"/>
    <w:uiPriority w:val="99"/>
    <w:unhideWhenUsed/>
    <w:rsid w:val="00AA1D8D"/>
    <w:pPr>
      <w:ind w:left="360" w:hanging="360"/>
      <w:contextualSpacing/>
    </w:pPr>
    <w:semiHidden/>
  </w:style>
  <w:style w:type="paragraph" w:styleId="List2">
    <w:name w:val="List 2"/>
    <w:basedOn w:val="Normal"/>
    <w:uiPriority w:val="99"/>
    <w:unhideWhenUsed/>
    <w:rsid w:val="00326F90"/>
    <w:pPr>
      <w:ind w:left="720" w:hanging="360"/>
      <w:contextualSpacing/>
    </w:pPr>
    <w:semiHidden/>
  </w:style>
  <w:style w:type="paragraph" w:styleId="List3">
    <w:name w:val="List 3"/>
    <w:basedOn w:val="Normal"/>
    <w:uiPriority w:val="99"/>
    <w:unhideWhenUsed/>
    <w:rsid w:val="00326F90"/>
    <w:pPr>
      <w:ind w:left="1080" w:hanging="360"/>
      <w:contextualSpacing/>
    </w:pPr>
    <w:semiHidden/>
  </w:style>
  <w:style w:type="paragraph" w:styleId="ListBullet">
    <w:name w:val="List Bullet"/>
    <w:basedOn w:val="Normal"/>
    <w:uiPriority w:val="99"/>
    <w:unhideWhenUsed/>
    <w:rsid w:val="00326F90"/>
    <w:pPr>
      <w:numPr>
        <w:numId w:val="1"/>
      </w:numPr>
      <w:contextualSpacing/>
    </w:pPr>
    <w:semiHidden/>
  </w:style>
  <w:style w:type="paragraph" w:styleId="ListBullet2">
    <w:name w:val="List Bullet 2"/>
    <w:basedOn w:val="Normal"/>
    <w:uiPriority w:val="99"/>
    <w:unhideWhenUsed/>
    <w:rsid w:val="00326F90"/>
    <w:pPr>
      <w:numPr>
        <w:numId w:val="2"/>
      </w:numPr>
      <w:contextualSpacing/>
    </w:pPr>
    <w:semiHidden/>
  </w:style>
  <w:style w:type="paragraph" w:styleId="ListBullet3">
    <w:name w:val="List Bullet 3"/>
    <w:basedOn w:val="Normal"/>
    <w:uiPriority w:val="99"/>
    <w:unhideWhenUsed/>
    <w:rsid w:val="00326F90"/>
    <w:pPr>
      <w:numPr>
        <w:numId w:val="3"/>
      </w:numPr>
      <w:contextualSpacing/>
    </w:pPr>
    <w:semiHidden/>
  </w:style>
  <w:style w:type="paragraph" w:styleId="ListNumber">
    <w:name w:val="List Number"/>
    <w:basedOn w:val="Normal"/>
    <w:uiPriority w:val="99"/>
    <w:unhideWhenUsed/>
    <w:rsid w:val="00326F90"/>
    <w:pPr>
      <w:numPr>
        <w:numId w:val="5"/>
      </w:numPr>
      <w:contextualSpacing/>
    </w:pPr>
    <w:semiHidden/>
  </w:style>
  <w:style w:type="paragraph" w:styleId="ListNumber2">
    <w:name w:val="List Number 2"/>
    <w:basedOn w:val="Normal"/>
    <w:uiPriority w:val="99"/>
    <w:unhideWhenUsed/>
    <w:rsid w:val="0029639D"/>
    <w:pPr>
      <w:numPr>
        <w:numId w:val="6"/>
      </w:numPr>
      <w:contextualSpacing/>
    </w:pPr>
    <w:semiHidden/>
  </w:style>
  <w:style w:type="paragraph" w:styleId="ListNumber3">
    <w:name w:val="List Number 3"/>
    <w:basedOn w:val="Normal"/>
    <w:uiPriority w:val="99"/>
    <w:unhideWhenUsed/>
    <w:rsid w:val="0029639D"/>
    <w:pPr>
      <w:numPr>
        <w:numId w:val="7"/>
      </w:numPr>
      <w:contextualSpacing/>
    </w:pPr>
    <w:semiHidden/>
  </w:style>
  <w:style w:type="paragraph" w:styleId="ListContinue">
    <w:name w:val="List Continue"/>
    <w:basedOn w:val="Normal"/>
    <w:uiPriority w:val="99"/>
    <w:unhideWhenUsed/>
    <w:rsid w:val="0029639D"/>
    <w:pPr>
      <w:spacing w:after="120"/>
      <w:ind w:left="360"/>
      <w:contextualSpacing/>
    </w:pPr>
    <w:semiHidden/>
  </w:style>
  <w:style w:type="paragraph" w:styleId="ListContinue2">
    <w:name w:val="List Continue 2"/>
    <w:basedOn w:val="Normal"/>
    <w:uiPriority w:val="99"/>
    <w:unhideWhenUsed/>
    <w:rsid w:val="0029639D"/>
    <w:pPr>
      <w:spacing w:after="120"/>
      <w:ind w:left="720"/>
      <w:contextualSpacing/>
    </w:pPr>
    <w:semiHidden/>
  </w:style>
  <w:style w:type="paragraph" w:styleId="ListContinue3">
    <w:name w:val="List Continue 3"/>
    <w:basedOn w:val="Normal"/>
    <w:uiPriority w:val="99"/>
    <w:unhideWhenUsed/>
    <w:rsid w:val="0029639D"/>
    <w:pPr>
      <w:spacing w:after="120"/>
      <w:ind w:left="1080"/>
      <w:contextualSpacing/>
    </w:pPr>
    <w:semiHidden/>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emiHidden/>
  </w:style>
  <w:style w:type="character" w:customStyle="1" w:styleId="MacroTextChar">
    <w:name w:val="Macro Text Char"/>
    <w:basedOn w:val="DefaultParagraphFont"/>
    <w:link w:val="MacroText"/>
    <w:uiPriority w:val="99"/>
    <w:unhideWhenUsed/>
    <w:rsid w:val="0029639D"/>
    <w:rPr>
      <w:rFonts w:ascii="Courier" w:hAnsi="Courier"/>
      <w:sz w:val="20"/>
      <w:szCs w:val="20"/>
    </w:rPr>
    <w:semiHidden/>
  </w:style>
  <w:style w:type="paragraph" w:styleId="Quote">
    <w:name w:val="Quote"/>
    <w:basedOn w:val="Normal"/>
    <w:next w:val="Normal"/>
    <w:link w:val="QuoteChar"/>
    <w:uiPriority w:val="29"/>
    <w:unhideWhenUsed/>
    <w:rsid w:val="00FC693F"/>
    <w:rPr>
      <w:i/>
      <w:iCs/>
      <w:color w:val="000000" w:themeColor="text1"/>
    </w:rPr>
    <w:semiHidden/>
  </w:style>
  <w:style w:type="character" w:customStyle="1" w:styleId="QuoteChar">
    <w:name w:val="Quote Char"/>
    <w:basedOn w:val="DefaultParagraphFont"/>
    <w:link w:val="Quote"/>
    <w:uiPriority w:val="29"/>
    <w:unhideWhenUsed/>
    <w:rsid w:val="00FC693F"/>
    <w:rPr>
      <w:i/>
      <w:iCs/>
      <w:color w:val="000000" w:themeColor="text1"/>
    </w:rPr>
    <w:semiHidden/>
  </w:style>
  <w:style w:type="character" w:customStyle="1" w:styleId="Heading4Char">
    <w:name w:val="Heading 4 Char"/>
    <w:basedOn w:val="DefaultParagraphFont"/>
    <w:link w:val="Heading4"/>
    <w:uiPriority w:val="9"/>
    <w:semiHidden/>
    <w:unhideWhenUsed/>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unhideWhenUsed/>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unhideWhenUsed/>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unhideWhenUsed/>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unhideWhenUsed/>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unhideWhenUsed/>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rsid w:val="00FC693F"/>
    <w:pPr>
      <w:spacing w:line="240" w:lineRule="auto"/>
    </w:pPr>
    <w:rPr>
      <w:b/>
      <w:bCs/>
      <w:color w:val="4F81BD" w:themeColor="accent1"/>
      <w:sz w:val="18"/>
      <w:szCs w:val="18"/>
    </w:rPr>
  </w:style>
  <w:style w:type="character" w:styleId="Strong">
    <w:name w:val="Strong"/>
    <w:basedOn w:val="DefaultParagraphFont"/>
    <w:uiPriority w:val="22"/>
    <w:unhideWhenUsed/>
    <w:rsid w:val="00FC693F"/>
    <w:rPr>
      <w:b/>
      <w:bCs/>
    </w:rPr>
    <w:semiHidden/>
  </w:style>
  <w:style w:type="character" w:styleId="Emphasis">
    <w:name w:val="Emphasis"/>
    <w:basedOn w:val="DefaultParagraphFont"/>
    <w:uiPriority w:val="20"/>
    <w:unhideWhenUsed/>
    <w:rsid w:val="00FC693F"/>
    <w:rPr>
      <w:i/>
      <w:iCs/>
    </w:rPr>
    <w:semiHidden/>
  </w:style>
  <w:style w:type="paragraph" w:styleId="IntenseQuote">
    <w:name w:val="Intense Quote"/>
    <w:basedOn w:val="Normal"/>
    <w:next w:val="Normal"/>
    <w:link w:val="IntenseQuoteChar"/>
    <w:uiPriority w:val="30"/>
    <w:unhideWhenUsed/>
    <w:rsid w:val="00FC693F"/>
    <w:pPr>
      <w:pBdr>
        <w:bottom w:val="single" w:sz="4" w:space="4" w:color="4F81BD" w:themeColor="accent1"/>
      </w:pBdr>
      <w:spacing w:before="200" w:after="280"/>
      <w:ind w:left="936" w:right="936"/>
    </w:pPr>
    <w:rPr>
      <w:b/>
      <w:bCs/>
      <w:i/>
      <w:iCs/>
      <w:color w:val="4F81BD" w:themeColor="accent1"/>
    </w:rPr>
    <w:semiHidden/>
  </w:style>
  <w:style w:type="character" w:customStyle="1" w:styleId="IntenseQuoteChar">
    <w:name w:val="Intense Quote Char"/>
    <w:basedOn w:val="DefaultParagraphFont"/>
    <w:link w:val="IntenseQuote"/>
    <w:uiPriority w:val="30"/>
    <w:unhideWhenUsed/>
    <w:rsid w:val="00FC693F"/>
    <w:rPr>
      <w:b/>
      <w:bCs/>
      <w:i/>
      <w:iCs/>
      <w:color w:val="4F81BD" w:themeColor="accent1"/>
    </w:rPr>
    <w:semiHidden/>
  </w:style>
  <w:style w:type="character" w:styleId="SubtleEmphasis">
    <w:name w:val="Subtle Emphasis"/>
    <w:basedOn w:val="DefaultParagraphFont"/>
    <w:uiPriority w:val="19"/>
    <w:unhideWhenUsed/>
    <w:rsid w:val="00FC693F"/>
    <w:rPr>
      <w:i/>
      <w:iCs/>
      <w:color w:val="808080" w:themeColor="text1" w:themeTint="7F"/>
    </w:rPr>
    <w:semiHidden/>
  </w:style>
  <w:style w:type="character" w:styleId="IntenseEmphasis">
    <w:name w:val="Intense Emphasis"/>
    <w:basedOn w:val="DefaultParagraphFont"/>
    <w:uiPriority w:val="21"/>
    <w:unhideWhenUsed/>
    <w:rsid w:val="00FC693F"/>
    <w:rPr>
      <w:b/>
      <w:bCs/>
      <w:i/>
      <w:iCs/>
      <w:color w:val="4F81BD" w:themeColor="accent1"/>
    </w:rPr>
    <w:semiHidden/>
  </w:style>
  <w:style w:type="character" w:styleId="SubtleReference">
    <w:name w:val="Subtle Reference"/>
    <w:basedOn w:val="DefaultParagraphFont"/>
    <w:uiPriority w:val="31"/>
    <w:unhideWhenUsed/>
    <w:rsid w:val="00FC693F"/>
    <w:rPr>
      <w:smallCaps/>
      <w:color w:val="C0504D" w:themeColor="accent2"/>
      <w:u w:val="single"/>
    </w:rPr>
    <w:semiHidden/>
  </w:style>
  <w:style w:type="character" w:styleId="IntenseReference">
    <w:name w:val="Intense Reference"/>
    <w:basedOn w:val="DefaultParagraphFont"/>
    <w:uiPriority w:val="32"/>
    <w:unhideWhenUsed/>
    <w:rsid w:val="00FC693F"/>
    <w:rPr>
      <w:b/>
      <w:bCs/>
      <w:smallCaps/>
      <w:color w:val="C0504D" w:themeColor="accent2"/>
      <w:spacing w:val="5"/>
      <w:u w:val="single"/>
    </w:rPr>
    <w:semiHidden/>
  </w:style>
  <w:style w:type="character" w:styleId="BookTitle">
    <w:name w:val="Book Title"/>
    <w:basedOn w:val="DefaultParagraphFont"/>
    <w:uiPriority w:val="33"/>
    <w:unhideWhenUsed/>
    <w:rsid w:val="00FC693F"/>
    <w:rPr>
      <w:b/>
      <w:bCs/>
      <w:smallCaps/>
      <w:spacing w:val="5"/>
    </w:rPr>
    <w:semiHidden/>
  </w:style>
  <w:style w:type="paragraph" w:styleId="TOCHeading">
    <w:name w:val="TOC Heading"/>
    <w:basedOn w:val="Heading1"/>
    <w:next w:val="Normal"/>
    <w:uiPriority w:val="39"/>
    <w:semiHidden/>
    <w:unhideWhenUsed/>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st01">
    <w:name w:val="DISIE Title"/>
    <w:next w:val="Dst02"/>
    <w:uiPriority w:val="14"/>
    <w:qFormat/>
    <w:pPr>
      <w:spacing w:before="240" w:after="120"/>
      <w:jc w:val="center"/>
    </w:pPr>
    <w:rPr>
      <w:rFonts w:ascii="Source Serif Pro" w:hAnsi="Source Serif Pro" w:cs="Source Serif Pro" w:eastAsia="Source Serif Pro"/>
      <w:b/>
      <w:color w:val="15181B"/>
      <w:sz w:val="44"/>
    </w:rPr>
  </w:style>
  <w:style w:type="paragraph" w:customStyle="1" w:styleId="Dst02">
    <w:name w:val="DISIE Subtitle"/>
    <w:next w:val="Dst06"/>
    <w:uiPriority w:val="15"/>
    <w:qFormat/>
    <w:pPr>
      <w:spacing w:after="280"/>
      <w:jc w:val="center"/>
    </w:pPr>
    <w:rPr>
      <w:rFonts w:ascii="Source Serif Pro" w:hAnsi="Source Serif Pro" w:cs="Source Serif Pro" w:eastAsia="Source Serif Pro"/>
      <w:i/>
      <w:color w:val="15181B"/>
      <w:sz w:val="28"/>
    </w:rPr>
  </w:style>
  <w:style w:type="paragraph" w:customStyle="1" w:styleId="Dst03">
    <w:name w:val="DISIE Authors"/>
    <w:next w:val="Dst04"/>
    <w:uiPriority w:val="60"/>
    <w:qFormat/>
    <w:pPr>
      <w:spacing w:before="160" w:after="40"/>
      <w:jc w:val="center"/>
    </w:pPr>
    <w:rPr>
      <w:rFonts w:ascii="Source Serif Pro" w:hAnsi="Source Serif Pro" w:cs="Source Serif Pro" w:eastAsia="Source Serif Pro"/>
      <w:color w:val="15181B"/>
      <w:sz w:val="24"/>
    </w:rPr>
  </w:style>
  <w:style w:type="paragraph" w:customStyle="1" w:styleId="Dst04">
    <w:name w:val="DISIE Affiliation"/>
    <w:next w:val="Dst05"/>
    <w:uiPriority w:val="61"/>
    <w:qFormat/>
    <w:pPr>
      <w:spacing w:after="80"/>
      <w:jc w:val="center"/>
    </w:pPr>
    <w:rPr>
      <w:rFonts w:ascii="Source Serif Pro" w:hAnsi="Source Serif Pro" w:cs="Source Serif Pro" w:eastAsia="Source Serif Pro"/>
      <w:i/>
      <w:color w:val="15181B"/>
      <w:sz w:val="22"/>
    </w:rPr>
  </w:style>
  <w:style w:type="paragraph" w:customStyle="1" w:styleId="Dst05">
    <w:name w:val="DISIE Corresp."/>
    <w:next w:val="Dst06"/>
    <w:uiPriority w:val="62"/>
    <w:qFormat/>
    <w:pPr>
      <w:spacing w:after="280"/>
      <w:jc w:val="center"/>
    </w:pPr>
    <w:rPr>
      <w:rFonts w:ascii="Source Serif Pro" w:hAnsi="Source Serif Pro" w:cs="Source Serif Pro" w:eastAsia="Source Serif Pro"/>
      <w:color w:val="5A5F66"/>
      <w:sz w:val="20"/>
    </w:rPr>
  </w:style>
  <w:style w:type="paragraph" w:customStyle="1" w:styleId="Dst06">
    <w:name w:val="DISIE Abstract EN H"/>
    <w:next w:val="Dst07"/>
    <w:uiPriority w:val="16"/>
    <w:qFormat/>
    <w:pPr>
      <w:spacing w:before="240" w:after="80"/>
      <w:jc w:val="center"/>
    </w:pPr>
    <w:rPr>
      <w:rFonts w:ascii="Source Serif Pro" w:hAnsi="Source Serif Pro" w:cs="Source Serif Pro" w:eastAsia="Source Serif Pro"/>
      <w:b/>
      <w:color w:val="15181B"/>
      <w:sz w:val="24"/>
    </w:rPr>
  </w:style>
  <w:style w:type="paragraph" w:customStyle="1" w:styleId="Dst07">
    <w:name w:val="DISIE Abstract EN"/>
    <w:next w:val="Dst10"/>
    <w:uiPriority w:val="17"/>
    <w:qFormat/>
    <w:pPr>
      <w:spacing w:after="120" w:line="360" w:lineRule="auto"/>
    </w:pPr>
    <w:rPr>
      <w:rFonts w:ascii="Source Serif Pro" w:hAnsi="Source Serif Pro" w:cs="Source Serif Pro" w:eastAsia="Source Serif Pro"/>
      <w:color w:val="15181B"/>
      <w:sz w:val="22"/>
    </w:rPr>
  </w:style>
  <w:style w:type="paragraph" w:customStyle="1" w:styleId="Dst08">
    <w:name w:val="DISIE Abstract DE H"/>
    <w:next w:val="Dst09"/>
    <w:uiPriority w:val="18"/>
    <w:qFormat/>
    <w:pPr>
      <w:spacing w:before="160" w:after="80"/>
      <w:jc w:val="center"/>
    </w:pPr>
    <w:rPr>
      <w:rFonts w:ascii="Source Serif Pro" w:hAnsi="Source Serif Pro" w:cs="Source Serif Pro" w:eastAsia="Source Serif Pro"/>
      <w:b/>
      <w:color w:val="15181B"/>
      <w:sz w:val="24"/>
    </w:rPr>
  </w:style>
  <w:style w:type="paragraph" w:customStyle="1" w:styleId="Dst09">
    <w:name w:val="DISIE Abstract DE"/>
    <w:next w:val="Dst11"/>
    <w:uiPriority w:val="19"/>
    <w:qFormat/>
    <w:pPr>
      <w:spacing w:after="120" w:line="360" w:lineRule="auto"/>
    </w:pPr>
    <w:rPr>
      <w:rFonts w:ascii="Source Serif Pro" w:hAnsi="Source Serif Pro" w:cs="Source Serif Pro" w:eastAsia="Source Serif Pro"/>
      <w:color w:val="15181B"/>
      <w:sz w:val="22"/>
    </w:rPr>
  </w:style>
  <w:style w:type="paragraph" w:customStyle="1" w:styleId="Dst10">
    <w:name w:val="DISIE Keywords EN"/>
    <w:next w:val="Dst16"/>
    <w:uiPriority w:val="20"/>
    <w:qFormat/>
    <w:pPr>
      <w:spacing w:before="80" w:after="80"/>
    </w:pPr>
    <w:rPr>
      <w:rFonts w:ascii="Source Serif Pro" w:hAnsi="Source Serif Pro" w:cs="Source Serif Pro" w:eastAsia="Source Serif Pro"/>
      <w:i/>
      <w:color w:val="15181B"/>
      <w:sz w:val="22"/>
    </w:rPr>
  </w:style>
  <w:style w:type="paragraph" w:customStyle="1" w:styleId="Dst11">
    <w:name w:val="DISIE Keywords DE"/>
    <w:next w:val="Dst16"/>
    <w:uiPriority w:val="21"/>
    <w:qFormat/>
    <w:pPr>
      <w:spacing w:after="240"/>
    </w:pPr>
    <w:rPr>
      <w:rFonts w:ascii="Source Serif Pro" w:hAnsi="Source Serif Pro" w:cs="Source Serif Pro" w:eastAsia="Source Serif Pro"/>
      <w:i/>
      <w:color w:val="15181B"/>
      <w:sz w:val="22"/>
    </w:rPr>
  </w:style>
  <w:style w:type="paragraph" w:customStyle="1" w:styleId="Dst12">
    <w:name w:val="DISIE H1"/>
    <w:next w:val="Dst16"/>
    <w:uiPriority w:val="2"/>
    <w:qFormat/>
    <w:pPr>
      <w:spacing w:before="360" w:after="120"/>
      <w:jc w:val="center"/>
    </w:pPr>
    <w:rPr>
      <w:rFonts w:ascii="Source Serif Pro" w:hAnsi="Source Serif Pro" w:cs="Source Serif Pro" w:eastAsia="Source Serif Pro"/>
      <w:b/>
      <w:color w:val="15181B"/>
      <w:sz w:val="28"/>
    </w:rPr>
  </w:style>
  <w:style w:type="paragraph" w:customStyle="1" w:styleId="Dst13">
    <w:name w:val="DISIE H2"/>
    <w:next w:val="Dst16"/>
    <w:uiPriority w:val="3"/>
    <w:qFormat/>
    <w:pPr>
      <w:spacing w:before="280" w:after="80"/>
    </w:pPr>
    <w:rPr>
      <w:rFonts w:ascii="Source Serif Pro" w:hAnsi="Source Serif Pro" w:cs="Source Serif Pro" w:eastAsia="Source Serif Pro"/>
      <w:b/>
      <w:color w:val="15181B"/>
      <w:sz w:val="24"/>
    </w:rPr>
  </w:style>
  <w:style w:type="paragraph" w:customStyle="1" w:styleId="Dst14">
    <w:name w:val="DISIE H3"/>
    <w:next w:val="Dst16"/>
    <w:uiPriority w:val="4"/>
    <w:qFormat/>
    <w:pPr>
      <w:spacing w:before="200" w:after="60"/>
    </w:pPr>
    <w:rPr>
      <w:rFonts w:ascii="Source Serif Pro" w:hAnsi="Source Serif Pro" w:cs="Source Serif Pro" w:eastAsia="Source Serif Pro"/>
      <w:b/>
      <w:i/>
      <w:color w:val="15181B"/>
      <w:sz w:val="24"/>
    </w:rPr>
  </w:style>
  <w:style w:type="paragraph" w:customStyle="1" w:styleId="Dst15">
    <w:name w:val="DISIE H4"/>
    <w:next w:val="Dst16"/>
    <w:uiPriority w:val="5"/>
    <w:qFormat/>
    <w:pPr>
      <w:spacing w:before="160" w:after="40"/>
      <w:ind w:left="340"/>
    </w:pPr>
    <w:rPr>
      <w:rFonts w:ascii="Source Serif Pro" w:hAnsi="Source Serif Pro" w:cs="Source Serif Pro" w:eastAsia="Source Serif Pro"/>
      <w:b/>
      <w:i/>
      <w:color w:val="15181B"/>
      <w:sz w:val="22"/>
    </w:rPr>
  </w:style>
  <w:style w:type="paragraph" w:customStyle="1" w:styleId="Dst16">
    <w:name w:val="DISIE Body"/>
    <w:uiPriority w:val="1"/>
    <w:qFormat/>
    <w:pPr>
      <w:spacing w:after="120" w:line="360" w:lineRule="auto"/>
      <w:ind w:firstLine="283"/>
    </w:pPr>
    <w:rPr>
      <w:rFonts w:ascii="Source Serif Pro" w:hAnsi="Source Serif Pro" w:cs="Source Serif Pro" w:eastAsia="Source Serif Pro"/>
      <w:color w:val="15181B"/>
      <w:sz w:val="22"/>
    </w:rPr>
  </w:style>
  <w:style w:type="paragraph" w:customStyle="1" w:styleId="Dst17">
    <w:name w:val="DISIE Quote"/>
    <w:uiPriority w:val="6"/>
    <w:qFormat/>
    <w:pPr>
      <w:spacing w:before="120" w:after="120" w:line="360" w:lineRule="auto"/>
      <w:ind w:left="720"/>
    </w:pPr>
    <w:rPr>
      <w:rFonts w:ascii="Source Serif Pro" w:hAnsi="Source Serif Pro" w:cs="Source Serif Pro" w:eastAsia="Source Serif Pro"/>
      <w:color w:val="15181B"/>
      <w:sz w:val="22"/>
    </w:rPr>
  </w:style>
  <w:style w:type="paragraph" w:customStyle="1" w:styleId="Dst18">
    <w:name w:val="DISIE Bullet"/>
    <w:basedOn w:val="ListBullet"/>
    <w:uiPriority w:val="7"/>
    <w:qFormat/>
    <w:pPr>
      <w:numPr>
        <w:numId w:val="1"/>
      </w:numPr>
      <w:spacing w:after="60" w:line="312" w:lineRule="auto"/>
    </w:pPr>
    <w:rPr>
      <w:rFonts w:ascii="Source Serif Pro" w:hAnsi="Source Serif Pro" w:cs="Source Serif Pro" w:eastAsia="Source Serif Pro"/>
      <w:color w:val="15181B"/>
      <w:sz w:val="22"/>
    </w:rPr>
  </w:style>
  <w:style w:type="paragraph" w:customStyle="1" w:styleId="Dst19">
    <w:name w:val="DISIE Numbered"/>
    <w:basedOn w:val="ListNumber"/>
    <w:uiPriority w:val="8"/>
    <w:qFormat/>
    <w:pPr>
      <w:numPr>
        <w:numId w:val="5"/>
      </w:numPr>
      <w:spacing w:after="60" w:line="312" w:lineRule="auto"/>
    </w:pPr>
    <w:rPr>
      <w:rFonts w:ascii="Source Serif Pro" w:hAnsi="Source Serif Pro" w:cs="Source Serif Pro" w:eastAsia="Source Serif Pro"/>
      <w:color w:val="15181B"/>
      <w:sz w:val="22"/>
    </w:rPr>
  </w:style>
  <w:style w:type="paragraph" w:customStyle="1" w:styleId="Dst20">
    <w:name w:val="DISIE Fig. Cap"/>
    <w:next w:val="Dst21"/>
    <w:uiPriority w:val="10"/>
    <w:qFormat/>
    <w:pPr>
      <w:spacing w:before="80" w:after="40"/>
    </w:pPr>
    <w:rPr>
      <w:rFonts w:ascii="Source Serif Pro" w:hAnsi="Source Serif Pro" w:cs="Source Serif Pro" w:eastAsia="Source Serif Pro"/>
      <w:i/>
      <w:color w:val="15181B"/>
      <w:sz w:val="22"/>
    </w:rPr>
  </w:style>
  <w:style w:type="paragraph" w:customStyle="1" w:styleId="Dst21">
    <w:name w:val="DISIE Fig. Note"/>
    <w:next w:val="Dst16"/>
    <w:uiPriority w:val="11"/>
    <w:qFormat/>
    <w:pPr>
      <w:spacing w:before="20" w:after="200" w:line="312" w:lineRule="auto"/>
    </w:pPr>
    <w:rPr>
      <w:rFonts w:ascii="Source Serif Pro" w:hAnsi="Source Serif Pro" w:cs="Source Serif Pro" w:eastAsia="Source Serif Pro"/>
      <w:i/>
      <w:color w:val="5A5F66"/>
      <w:sz w:val="20"/>
    </w:rPr>
  </w:style>
  <w:style w:type="paragraph" w:customStyle="1" w:styleId="Dst22">
    <w:name w:val="DISIE Tab. Cap"/>
    <w:next w:val="Dst16"/>
    <w:uiPriority w:val="12"/>
    <w:qFormat/>
    <w:pPr>
      <w:spacing w:before="160" w:after="40"/>
    </w:pPr>
    <w:rPr>
      <w:rFonts w:ascii="Source Serif Pro" w:hAnsi="Source Serif Pro" w:cs="Source Serif Pro" w:eastAsia="Source Serif Pro"/>
      <w:i/>
      <w:color w:val="15181B"/>
      <w:sz w:val="22"/>
    </w:rPr>
  </w:style>
  <w:style w:type="paragraph" w:customStyle="1" w:styleId="Dst23">
    <w:name w:val="DISIE Tab. Note"/>
    <w:next w:val="Dst16"/>
    <w:uiPriority w:val="13"/>
    <w:qFormat/>
    <w:pPr>
      <w:spacing w:before="20" w:after="200" w:line="312" w:lineRule="auto"/>
    </w:pPr>
    <w:rPr>
      <w:rFonts w:ascii="Source Serif Pro" w:hAnsi="Source Serif Pro" w:cs="Source Serif Pro" w:eastAsia="Source Serif Pro"/>
      <w:i/>
      <w:color w:val="5A5F66"/>
      <w:sz w:val="20"/>
    </w:rPr>
  </w:style>
  <w:style w:type="paragraph" w:customStyle="1" w:styleId="Dst24">
    <w:name w:val="DISIE Reference"/>
    <w:uiPriority w:val="9"/>
    <w:qFormat/>
    <w:pPr>
      <w:spacing w:after="80" w:line="312" w:lineRule="auto"/>
      <w:ind w:left="720" w:hanging="720"/>
    </w:pPr>
    <w:rPr>
      <w:rFonts w:ascii="Source Serif Pro" w:hAnsi="Source Serif Pro" w:cs="Source Serif Pro" w:eastAsia="Source Serif Pro"/>
      <w:color w:val="15181B"/>
      <w:sz w:val="22"/>
    </w:rPr>
  </w:style>
  <w:style w:type="paragraph" w:customStyle="1" w:styleId="Dst25">
    <w:name w:val="DISIE Funding"/>
    <w:uiPriority w:val="30"/>
    <w:qFormat/>
    <w:pPr>
      <w:spacing w:before="40" w:after="40" w:line="312" w:lineRule="auto"/>
    </w:pPr>
    <w:rPr>
      <w:rFonts w:ascii="Source Serif Pro" w:hAnsi="Source Serif Pro" w:cs="Source Serif Pro" w:eastAsia="Source Serif Pro"/>
      <w:color w:val="15181B"/>
      <w:sz w:val="20"/>
    </w:rPr>
  </w:style>
  <w:style w:type="paragraph" w:customStyle="1" w:styleId="Dst26">
    <w:name w:val="DISIE Ethics"/>
    <w:uiPriority w:val="31"/>
    <w:qFormat/>
    <w:pPr>
      <w:spacing w:before="40" w:after="40" w:line="312" w:lineRule="auto"/>
    </w:pPr>
    <w:rPr>
      <w:rFonts w:ascii="Source Serif Pro" w:hAnsi="Source Serif Pro" w:cs="Source Serif Pro" w:eastAsia="Source Serif Pro"/>
      <w:color w:val="15181B"/>
      <w:sz w:val="20"/>
    </w:rPr>
  </w:style>
  <w:style w:type="paragraph" w:customStyle="1" w:styleId="Dst27">
    <w:name w:val="DISIE COI"/>
    <w:uiPriority w:val="32"/>
    <w:qFormat/>
    <w:pPr>
      <w:spacing w:before="40" w:after="40" w:line="312" w:lineRule="auto"/>
    </w:pPr>
    <w:rPr>
      <w:rFonts w:ascii="Source Serif Pro" w:hAnsi="Source Serif Pro" w:cs="Source Serif Pro" w:eastAsia="Source Serif Pro"/>
      <w:color w:val="15181B"/>
      <w:sz w:val="20"/>
    </w:rPr>
  </w:style>
  <w:style w:type="paragraph" w:customStyle="1" w:styleId="Dst28">
    <w:name w:val="DISIE AI Use"/>
    <w:uiPriority w:val="34"/>
    <w:qFormat/>
    <w:pPr>
      <w:spacing w:before="40" w:after="40" w:line="312" w:lineRule="auto"/>
    </w:pPr>
    <w:rPr>
      <w:rFonts w:ascii="Source Serif Pro" w:hAnsi="Source Serif Pro" w:cs="Source Serif Pro" w:eastAsia="Source Serif Pro"/>
      <w:color w:val="15181B"/>
      <w:sz w:val="20"/>
    </w:rPr>
  </w:style>
  <w:style w:type="paragraph" w:customStyle="1" w:styleId="Dst32">
    <w:name w:val="DISIE Data Avail"/>
    <w:uiPriority w:val="33"/>
    <w:qFormat/>
    <w:pPr>
      <w:spacing w:before="40" w:after="40" w:line="312" w:lineRule="auto"/>
    </w:pPr>
    <w:rPr>
      <w:rFonts w:ascii="Source Serif Pro" w:hAnsi="Source Serif Pro" w:cs="Source Serif Pro" w:eastAsia="Source Serif Pro"/>
      <w:color w:val="15181B"/>
      <w:sz w:val="20"/>
    </w:rPr>
  </w:style>
  <w:style w:type="paragraph" w:customStyle="1" w:styleId="Dst33">
    <w:name w:val="DISIE Contrib"/>
    <w:uiPriority w:val="35"/>
    <w:qFormat/>
    <w:pPr>
      <w:spacing w:before="40" w:after="40" w:line="312" w:lineRule="auto"/>
    </w:pPr>
    <w:rPr>
      <w:rFonts w:ascii="Source Serif Pro" w:hAnsi="Source Serif Pro" w:cs="Source Serif Pro" w:eastAsia="Source Serif Pro"/>
      <w:color w:val="15181B"/>
      <w:sz w:val="20"/>
    </w:rPr>
  </w:style>
  <w:style w:type="paragraph" w:customStyle="1" w:styleId="Dst34">
    <w:name w:val="DISIE Acknowl"/>
    <w:uiPriority w:val="36"/>
    <w:qFormat/>
    <w:pPr>
      <w:spacing w:before="40" w:after="40" w:line="312" w:lineRule="auto"/>
    </w:pPr>
    <w:rPr>
      <w:rFonts w:ascii="Source Serif Pro" w:hAnsi="Source Serif Pro" w:cs="Source Serif Pro" w:eastAsia="Source Serif Pro"/>
      <w:color w:val="15181B"/>
      <w:sz w:val="20"/>
    </w:rPr>
  </w:style>
  <w:style w:type="paragraph" w:customStyle="1" w:styleId="Dst29">
    <w:name w:val="DISIE Code"/>
    <w:uiPriority w:val="40"/>
    <w:qFormat/>
    <w:pPr>
      <w:spacing w:before="80" w:after="80" w:line="288" w:lineRule="auto"/>
      <w:ind w:left="283"/>
    </w:pPr>
    <w:rPr>
      <w:rFonts w:ascii="Consolas" w:hAnsi="Consolas" w:cs="Consolas" w:eastAsia="Consolas"/>
      <w:color w:val="15181B"/>
      <w:sz w:val="20"/>
    </w:rPr>
  </w:style>
  <w:style w:type="paragraph" w:customStyle="1" w:styleId="Dst30">
    <w:name w:val="DISIE Equation"/>
    <w:uiPriority w:val="41"/>
    <w:qFormat/>
    <w:pPr>
      <w:spacing w:before="120" w:after="120"/>
      <w:jc w:val="center"/>
    </w:pPr>
    <w:rPr>
      <w:rFonts w:ascii="Source Serif Pro" w:hAnsi="Source Serif Pro" w:cs="Source Serif Pro" w:eastAsia="Source Serif Pro"/>
      <w:color w:val="15181B"/>
      <w:sz w:val="22"/>
    </w:rPr>
  </w:style>
  <w:style w:type="paragraph" w:customStyle="1" w:styleId="Dst31">
    <w:name w:val="DISIE Footnote"/>
    <w:uiPriority w:val="4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e.abstract_de">
    <vt:lpwstr>Ersetzen Sie diesen Text durch Ihr deutsches Abstract. Die Einreichungs-Richtlinien des DISIE-Journals erbitten 150–300 Wörter zur Forschungsfrage, Methode, zentralen Befunden und Implikationen.</vt:lpwstr>
  </property>
  <property fmtid="{D5CDD505-2E9C-101B-9397-08002B2CF9AE}" pid="3" name="disie.abstract_en">
    <vt:lpwstr>Replace this text with your English abstract. The DISIE submission guidelines ask for 150–300 words covering the research question, method, key findings, and implications. Use plain language; avoid uncommon abbreviations.</vt:lpwstr>
  </property>
  <property fmtid="{D5CDD505-2E9C-101B-9397-08002B2CF9AE}" pid="4" name="disie.article_type">
    <vt:lpwstr>ART</vt:lpwstr>
  </property>
  <property fmtid="{D5CDD505-2E9C-101B-9397-08002B2CF9AE}" pid="5" name="disie.authors">
    <vt:lpwstr>Jane Author | https://orcid.org/0000-0002-1825-0097 | jane.author@example.org | Example University</vt:lpwstr>
  </property>
  <property fmtid="{D5CDD505-2E9C-101B-9397-08002B2CF9AE}" pid="6" name="disie.corresponding_email">
    <vt:lpwstr>jane.author@example.org</vt:lpwstr>
  </property>
  <property fmtid="{D5CDD505-2E9C-101B-9397-08002B2CF9AE}" pid="7" name="disie.declarations.acknowledgements">
    <vt:lpwstr>The authors thank N.N. for helpful comments on an earlier draft. This paragraph is optional — delete it if there is nothing to acknowledge.</vt:lpwstr>
  </property>
  <property fmtid="{D5CDD505-2E9C-101B-9397-08002B2CF9AE}" pid="8" name="disie.declarations.ai_use">
    <vt:lpwstr>No generative AI was used in the preparation of this manuscript.</vt:lpwstr>
  </property>
  <property fmtid="{D5CDD505-2E9C-101B-9397-08002B2CF9AE}" pid="9" name="disie.declarations.author_contributions">
    <vt:lpwstr>Conceptualization: J.A.; Methodology: J.A.; Writing – Original Draft: J.A.; Writing – Review &amp; Editing: J.A. Replace with each author's initials and CRediT roles.</vt:lpwstr>
  </property>
  <property fmtid="{D5CDD505-2E9C-101B-9397-08002B2CF9AE}" pid="10" name="disie.declarations.coi">
    <vt:lpwstr>The authors declare no conflicts of interest.</vt:lpwstr>
  </property>
  <property fmtid="{D5CDD505-2E9C-101B-9397-08002B2CF9AE}" pid="11" name="disie.declarations.data_availability">
    <vt:lpwstr>The data that support the findings of this study are openly available at https://osf.io/example. Replace this URL with your repository, or describe the conditions under which the data can be requested.</vt:lpwstr>
  </property>
  <property fmtid="{D5CDD505-2E9C-101B-9397-08002B2CF9AE}" pid="12" name="disie.declarations.ethics">
    <vt:lpwstr>The study was approved by the institutional review board (approval reference XXXX).</vt:lpwstr>
  </property>
  <property fmtid="{D5CDD505-2E9C-101B-9397-08002B2CF9AE}" pid="13" name="disie.declarations.funding">
    <vt:lpwstr>No external funding was received for this work.</vt:lpwstr>
  </property>
  <property fmtid="{D5CDD505-2E9C-101B-9397-08002B2CF9AE}" pid="14" name="disie.language_main">
    <vt:lpwstr>en</vt:lpwstr>
  </property>
  <property fmtid="{D5CDD505-2E9C-101B-9397-08002B2CF9AE}" pid="15" name="disie.short_title">
    <vt:lpwstr>Running head — short title</vt:lpwstr>
  </property>
  <property fmtid="{D5CDD505-2E9C-101B-9397-08002B2CF9AE}" pid="16" name="disie.title">
    <vt:lpwstr>Replace this title with your manuscript title</vt:lpwstr>
  </property>
</Properties>
</file>